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31" w:rsidRDefault="00751669" w:rsidP="00485231">
      <w:pPr>
        <w:pStyle w:val="BlockText"/>
        <w:spacing w:line="240" w:lineRule="atLeast"/>
        <w:ind w:left="0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485231">
        <w:rPr>
          <w:rFonts w:cs="B Mitra" w:hint="cs"/>
          <w:b/>
          <w:bCs/>
          <w:sz w:val="24"/>
          <w:szCs w:val="24"/>
          <w:rtl/>
          <w:lang w:bidi="fa-IR"/>
        </w:rPr>
        <w:t>زارت بهداشت درمان و آموزش پزشكي</w:t>
      </w:r>
    </w:p>
    <w:p w:rsidR="00485231" w:rsidRPr="00485231" w:rsidRDefault="00485231" w:rsidP="00485231">
      <w:pPr>
        <w:pStyle w:val="BlockText"/>
        <w:spacing w:line="240" w:lineRule="atLeast"/>
        <w:ind w:left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مركز مديريت بيماريها</w:t>
      </w:r>
    </w:p>
    <w:p w:rsidR="00485231" w:rsidRDefault="00485231" w:rsidP="00485231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فرم شماره 3:                                                                                                       نام استان :</w:t>
      </w:r>
    </w:p>
    <w:p w:rsidR="00485231" w:rsidRDefault="00485231" w:rsidP="00A46DB6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  <w:r w:rsidRPr="00AB5B56">
        <w:rPr>
          <w:rFonts w:cs="B Mitra" w:hint="cs"/>
          <w:color w:val="000000"/>
          <w:sz w:val="24"/>
          <w:szCs w:val="24"/>
          <w:rtl/>
          <w:lang w:bidi="fa-IR"/>
        </w:rPr>
        <w:t>فرم بررسي اپيدميولوژيك شپش</w:t>
      </w: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نام شهرستان :</w:t>
      </w:r>
    </w:p>
    <w:p w:rsidR="00485231" w:rsidRDefault="00485231" w:rsidP="00485231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تاريخ تهيه فرم :                                                                        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نام و نام خانوادگي </w:t>
            </w:r>
            <w:r w:rsidR="001271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جنس </w:t>
            </w:r>
            <w:r w:rsidR="00127117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1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مرد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     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0"/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زن </w:t>
            </w:r>
          </w:p>
          <w:p w:rsidR="00127117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سن :</w:t>
            </w:r>
          </w:p>
          <w:p w:rsidR="00127117" w:rsidRPr="00CE6E6C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شغل 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خانه دار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دانش آموز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دانشجو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کارمند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آزاد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کارگر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کشاورز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دامدار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بیکار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وضعيت تاهل :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مجرد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متاهل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   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ميزان سواد 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بیسواد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ابتدایی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سیکل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دیپلم 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بالای دیپلم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تعداد افراد خانوار                                                                تعداد افراد آلوده در خانوار:</w:t>
            </w: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تعداد افراد در تماس شغلي :                                                   تعداد افراد الوده در تماس شغلي : </w:t>
            </w:r>
          </w:p>
        </w:tc>
      </w:tr>
      <w:tr w:rsidR="00485231" w:rsidRPr="00CE6E6C" w:rsidTr="002177FC">
        <w:trPr>
          <w:trHeight w:val="140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آدرس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وشماره تماس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محل زندگي :</w:t>
            </w:r>
          </w:p>
          <w:p w:rsidR="00127117" w:rsidRPr="00CE6E6C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آدرس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وشماره تماس 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محل كار :</w:t>
            </w:r>
          </w:p>
          <w:p w:rsidR="00127117" w:rsidRPr="00CE6E6C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85231" w:rsidRPr="00CE6E6C" w:rsidTr="00127117">
        <w:trPr>
          <w:trHeight w:val="980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ملاك تشخيص(</w:t>
            </w:r>
            <w:r w:rsidRPr="0012711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براساس مشاهده شپش تن ، رشك ويا ضايعه اختصاصي</w:t>
            </w: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 :</w:t>
            </w:r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127117" w:rsidRDefault="00485231" w:rsidP="002177FC">
            <w:pPr>
              <w:pStyle w:val="BlockText"/>
              <w:spacing w:line="240" w:lineRule="atLeast"/>
              <w:ind w:left="0"/>
              <w:rPr>
                <w:rFonts w:cs="Cambri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اطلاعات همه گير شناسي</w:t>
            </w:r>
            <w:r w:rsidR="001271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485231" w:rsidRPr="00CE6E6C" w:rsidTr="002177FC">
        <w:trPr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31" w:rsidRPr="00CE6E6C" w:rsidRDefault="00485231" w:rsidP="002177FC">
            <w:pPr>
              <w:pStyle w:val="BlockText"/>
              <w:spacing w:line="240" w:lineRule="atLeast"/>
              <w:ind w:left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E6E6C">
              <w:rPr>
                <w:rFonts w:cs="B Mitra" w:hint="cs"/>
                <w:sz w:val="24"/>
                <w:szCs w:val="24"/>
                <w:rtl/>
                <w:lang w:bidi="fa-IR"/>
              </w:rPr>
              <w:t>اقدامات پيگيري و مبارزه :</w:t>
            </w:r>
          </w:p>
          <w:p w:rsidR="00485231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7117">
              <w:rPr>
                <w:rFonts w:cs="B Mitra" w:hint="cs"/>
                <w:sz w:val="20"/>
                <w:szCs w:val="20"/>
                <w:rtl/>
                <w:lang w:bidi="fa-IR"/>
              </w:rPr>
              <w:t>لوسیون دای لیس</w:t>
            </w:r>
            <w:r w:rsidRPr="00127117">
              <w:rPr>
                <w:rFonts w:cs="B Mitra" w:hint="cs"/>
                <w:sz w:val="20"/>
                <w:szCs w:val="20"/>
                <w:lang w:bidi="fa-IR"/>
              </w:rPr>
              <w:sym w:font="Wingdings 2" w:char="F02A"/>
            </w:r>
          </w:p>
          <w:p w:rsidR="00485231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7117">
              <w:rPr>
                <w:rFonts w:cs="B Nazanin" w:hint="cs"/>
                <w:sz w:val="20"/>
                <w:szCs w:val="20"/>
                <w:rtl/>
              </w:rPr>
              <w:t>کرم پرمترین</w:t>
            </w:r>
            <w:r w:rsidRPr="00127117">
              <w:rPr>
                <w:rFonts w:cs="B Mitra" w:hint="cs"/>
                <w:sz w:val="20"/>
                <w:szCs w:val="20"/>
                <w:lang w:bidi="fa-IR"/>
              </w:rPr>
              <w:sym w:font="Wingdings 2" w:char="F02A"/>
            </w:r>
          </w:p>
          <w:p w:rsidR="00485231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127117">
              <w:rPr>
                <w:rFonts w:cs="B Nazanin" w:hint="cs"/>
                <w:sz w:val="20"/>
                <w:szCs w:val="20"/>
                <w:rtl/>
              </w:rPr>
              <w:t>ا</w:t>
            </w:r>
            <w:r w:rsidRPr="00127117">
              <w:rPr>
                <w:rFonts w:cs="B Nazanin" w:hint="cs"/>
                <w:sz w:val="20"/>
                <w:szCs w:val="20"/>
                <w:rtl/>
              </w:rPr>
              <w:t>یور مکتین</w:t>
            </w:r>
            <w:r w:rsidRPr="00127117">
              <w:rPr>
                <w:rFonts w:cs="B Mitra" w:hint="cs"/>
                <w:sz w:val="20"/>
                <w:szCs w:val="20"/>
                <w:lang w:bidi="fa-IR"/>
              </w:rPr>
              <w:sym w:font="Wingdings 2" w:char="F02A"/>
            </w:r>
          </w:p>
          <w:p w:rsidR="00127117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127117">
              <w:rPr>
                <w:rFonts w:cs="B Nazanin" w:hint="cs"/>
                <w:sz w:val="20"/>
                <w:szCs w:val="20"/>
                <w:rtl/>
              </w:rPr>
              <w:t>ل</w:t>
            </w:r>
            <w:r w:rsidRPr="00127117">
              <w:rPr>
                <w:rFonts w:cs="B Nazanin" w:hint="cs"/>
                <w:sz w:val="20"/>
                <w:szCs w:val="20"/>
                <w:rtl/>
              </w:rPr>
              <w:t>یندان</w:t>
            </w:r>
            <w:r w:rsidRPr="00127117">
              <w:rPr>
                <w:rFonts w:cs="B Mitra" w:hint="cs"/>
                <w:sz w:val="20"/>
                <w:szCs w:val="20"/>
                <w:lang w:bidi="fa-IR"/>
              </w:rPr>
              <w:sym w:font="Wingdings 2" w:char="F02A"/>
            </w:r>
          </w:p>
          <w:p w:rsidR="00127117" w:rsidRDefault="00127117" w:rsidP="002177FC">
            <w:pPr>
              <w:pStyle w:val="BlockText"/>
              <w:spacing w:line="240" w:lineRule="atLeast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7117">
              <w:rPr>
                <w:rFonts w:cs="B Nazanin" w:hint="cs"/>
                <w:sz w:val="20"/>
                <w:szCs w:val="20"/>
                <w:rtl/>
              </w:rPr>
              <w:t>دایمتیکون</w:t>
            </w:r>
            <w:r w:rsidRPr="00127117">
              <w:rPr>
                <w:rFonts w:cs="B Mitra" w:hint="cs"/>
                <w:sz w:val="20"/>
                <w:szCs w:val="20"/>
                <w:lang w:bidi="fa-IR"/>
              </w:rPr>
              <w:sym w:font="Wingdings 2" w:char="F02A"/>
            </w:r>
          </w:p>
          <w:p w:rsidR="00127117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ایزولاسیون تماسی :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 2" w:char="F02A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جداسازی اتاق      ملحفه        روبالشی             البسه </w:t>
            </w:r>
          </w:p>
          <w:p w:rsidR="00127117" w:rsidRPr="00127117" w:rsidRDefault="00127117" w:rsidP="002177FC">
            <w:pPr>
              <w:pStyle w:val="BlockText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</w:p>
          <w:p w:rsidR="00485231" w:rsidRPr="00127117" w:rsidRDefault="00127117" w:rsidP="00127117">
            <w:pPr>
              <w:ind w:left="113" w:right="113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85231" w:rsidRDefault="00485231" w:rsidP="00485231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</w:p>
    <w:p w:rsidR="00485231" w:rsidRDefault="00485231" w:rsidP="00485231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Cs w:val="32"/>
          <w:rtl/>
          <w:lang w:bidi="fa-IR"/>
        </w:rPr>
        <w:t xml:space="preserve">توجه </w:t>
      </w:r>
      <w:r>
        <w:rPr>
          <w:rFonts w:cs="B Mitra" w:hint="cs"/>
          <w:sz w:val="24"/>
          <w:szCs w:val="24"/>
          <w:rtl/>
          <w:lang w:bidi="fa-IR"/>
        </w:rPr>
        <w:t xml:space="preserve">: منظور ار تماس شغلي در مورد مدرسه همكلاسي ها و در مورد زندان افراد مقيم دريك بند ، در مورد پادگان افراد مقيم دريك آسايشگاه و در خوابگاهها افراد مقيم در يك اطاق ودر محل كار افراد شاغل در يك واحد شغلي </w:t>
      </w:r>
    </w:p>
    <w:p w:rsidR="00485231" w:rsidRDefault="00485231" w:rsidP="00485231">
      <w:pPr>
        <w:pStyle w:val="BlockText"/>
        <w:spacing w:line="240" w:lineRule="atLeast"/>
        <w:ind w:left="0"/>
        <w:rPr>
          <w:rFonts w:cs="B Mitra"/>
          <w:sz w:val="24"/>
          <w:szCs w:val="24"/>
          <w:rtl/>
          <w:lang w:bidi="fa-IR"/>
        </w:rPr>
      </w:pPr>
    </w:p>
    <w:p w:rsidR="00316AAB" w:rsidRPr="00B01DF1" w:rsidRDefault="00485231" w:rsidP="00B01DF1">
      <w:pPr>
        <w:rPr>
          <w:rFonts w:cs="Traditional Arabic"/>
          <w:sz w:val="20"/>
          <w:szCs w:val="20"/>
          <w:lang w:bidi="ar-SA"/>
        </w:rPr>
      </w:pPr>
      <w:r>
        <w:rPr>
          <w:rFonts w:cs="B Mitra" w:hint="cs"/>
          <w:szCs w:val="24"/>
          <w:rtl/>
        </w:rPr>
        <w:t xml:space="preserve">نام كارشناس بررسي كننده :   </w:t>
      </w:r>
    </w:p>
    <w:sectPr w:rsidR="00316AAB" w:rsidRPr="00B01DF1" w:rsidSect="00D1696E">
      <w:pgSz w:w="12240" w:h="15840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IranNastaliq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1"/>
    <w:rsid w:val="00127117"/>
    <w:rsid w:val="00202E36"/>
    <w:rsid w:val="002572C9"/>
    <w:rsid w:val="0031662E"/>
    <w:rsid w:val="00316AAB"/>
    <w:rsid w:val="00485231"/>
    <w:rsid w:val="00751669"/>
    <w:rsid w:val="00A46DB6"/>
    <w:rsid w:val="00B01DF1"/>
    <w:rsid w:val="00B66097"/>
    <w:rsid w:val="00B82CA9"/>
    <w:rsid w:val="00CE64BB"/>
    <w:rsid w:val="00D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75410-DAB0-4C9A-8DB4-4BFD400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1"/>
    <w:pPr>
      <w:bidi/>
      <w:spacing w:after="0" w:line="240" w:lineRule="auto"/>
    </w:pPr>
    <w:rPr>
      <w:rFonts w:ascii="Times New Roman" w:eastAsia="Times New Roman" w:hAnsi="Times New Roman" w:cs="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85231"/>
    <w:pPr>
      <w:ind w:left="720" w:right="720"/>
      <w:jc w:val="lowKashida"/>
    </w:pPr>
    <w:rPr>
      <w:rFonts w:cs="Traditional Arabic"/>
      <w:sz w:val="32"/>
      <w:szCs w:val="3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ha.sadeghi</dc:creator>
  <cp:lastModifiedBy>Masoumeh Rostami</cp:lastModifiedBy>
  <cp:revision>2</cp:revision>
  <dcterms:created xsi:type="dcterms:W3CDTF">2024-09-30T06:28:00Z</dcterms:created>
  <dcterms:modified xsi:type="dcterms:W3CDTF">2024-09-30T06:28:00Z</dcterms:modified>
</cp:coreProperties>
</file>